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BF" w:rsidRDefault="009A47F3">
      <w:r w:rsidRPr="009A47F3">
        <w:t xml:space="preserve">Sabato 12 novembre, alle ore18.30, il Museo Marino Marini inaugura la mostra Non c'è più niente da raccontare perché questo è piccolo, come ogni fecondazione di João Maria </w:t>
      </w:r>
      <w:proofErr w:type="spellStart"/>
      <w:r w:rsidRPr="009A47F3">
        <w:t>Gusmão</w:t>
      </w:r>
      <w:proofErr w:type="spellEnd"/>
      <w:r w:rsidRPr="009A47F3">
        <w:t xml:space="preserve"> e Pedro </w:t>
      </w:r>
      <w:proofErr w:type="spellStart"/>
      <w:r w:rsidRPr="009A47F3">
        <w:t>Paiva</w:t>
      </w:r>
      <w:proofErr w:type="spellEnd"/>
      <w:r w:rsidRPr="009A47F3">
        <w:t xml:space="preserve"> (JMG/PP), a cura di </w:t>
      </w:r>
      <w:proofErr w:type="spellStart"/>
      <w:r w:rsidRPr="009A47F3">
        <w:t>Nuno</w:t>
      </w:r>
      <w:proofErr w:type="spellEnd"/>
      <w:r w:rsidRPr="009A47F3">
        <w:t xml:space="preserve"> </w:t>
      </w:r>
      <w:proofErr w:type="spellStart"/>
      <w:r w:rsidRPr="009A47F3">
        <w:t>Faria</w:t>
      </w:r>
      <w:proofErr w:type="spellEnd"/>
      <w:r w:rsidRPr="009A47F3">
        <w:t xml:space="preserve"> e Alberto </w:t>
      </w:r>
      <w:proofErr w:type="spellStart"/>
      <w:r w:rsidRPr="009A47F3">
        <w:t>Salvadori</w:t>
      </w:r>
      <w:proofErr w:type="spellEnd"/>
      <w:r w:rsidRPr="009A47F3">
        <w:t xml:space="preserve">. &gt;&gt; &gt;&gt; Per questo progetto che segue le recenti presentazioni alla </w:t>
      </w:r>
      <w:proofErr w:type="spellStart"/>
      <w:r w:rsidRPr="009A47F3">
        <w:t>Kunsthalle</w:t>
      </w:r>
      <w:proofErr w:type="spellEnd"/>
      <w:r w:rsidRPr="009A47F3">
        <w:t xml:space="preserve"> di Düsseldorf e a Le Plateau di Parigi, JMG/PP propongono un insieme eterogeneo di sculture e filmati realizzati fra il 2006 e il 2011. &gt;&gt; &gt;&gt; Seguendo il motto “le cose non hanno significato: hanno esistenza. La loro esistenza è il loro significato”, del poeta Alberto </w:t>
      </w:r>
      <w:proofErr w:type="spellStart"/>
      <w:r w:rsidRPr="009A47F3">
        <w:t>Caeiro</w:t>
      </w:r>
      <w:proofErr w:type="spellEnd"/>
      <w:r w:rsidRPr="009A47F3">
        <w:t xml:space="preserve">, pseudonimo di Fernando Pessoa, i brevi filmati che costituiscono la base del lavoro di questa coppia di artisti si definiscono come avvenimenti, emergenze, sequenze senza narrativa e senza metafisica, strutturate intorno alla discreta ma ineluttabile origine delle piccole cose. &gt;&gt; &gt;&gt; JMG/PP sono riusciti a realizzare un notevole percorso </w:t>
      </w:r>
      <w:proofErr w:type="spellStart"/>
      <w:r w:rsidRPr="009A47F3">
        <w:t>artistico-intellettuale</w:t>
      </w:r>
      <w:proofErr w:type="spellEnd"/>
      <w:r w:rsidRPr="009A47F3">
        <w:t xml:space="preserve"> raggiungendo, come pochi altri nell'arte contemporanea, alti livelli di sofisticazione filosofica e riflessiva attraverso i loro film (in 16 e 35 mm), dove la loro visione materialista del mondo è frutto dell’intreccio dei codici della patafisica, della scienza e dell'arte. Il lavoro degli artisti ci introduce ad una riflessione sul mondo attraverso l'assurdo, il burlesco e la magia e recuperando le qualità primitive dell'infanzia del cinema. &gt;&gt; &gt;&gt; Com'è consuetudine nel modus operandi di JMG/PP, alcune fra le più recenti opere di questa mostra sono state realizzate durante viaggi di lavoro, nella fattispecie a Catania e a </w:t>
      </w:r>
      <w:proofErr w:type="spellStart"/>
      <w:r w:rsidRPr="009A47F3">
        <w:t>São</w:t>
      </w:r>
      <w:proofErr w:type="spellEnd"/>
      <w:r w:rsidRPr="009A47F3">
        <w:t xml:space="preserve"> </w:t>
      </w:r>
      <w:proofErr w:type="spellStart"/>
      <w:r w:rsidRPr="009A47F3">
        <w:t>Tomé</w:t>
      </w:r>
      <w:proofErr w:type="spellEnd"/>
      <w:r w:rsidRPr="009A47F3">
        <w:t xml:space="preserve"> e </w:t>
      </w:r>
      <w:proofErr w:type="spellStart"/>
      <w:r w:rsidRPr="009A47F3">
        <w:t>Príncipe</w:t>
      </w:r>
      <w:proofErr w:type="spellEnd"/>
      <w:r w:rsidRPr="009A47F3">
        <w:t xml:space="preserve">. Saranno presenti, dunque, lavori inediti prodotti dalla Fondazione Marino Marini e Osservatorio arti Contemporanee Ente Cassa di Risparmio e una scultura "Spaghetti Tornado", realizzata grazie al sostegno della Fondazione </w:t>
      </w:r>
      <w:proofErr w:type="spellStart"/>
      <w:r w:rsidRPr="009A47F3">
        <w:t>Brodbeck</w:t>
      </w:r>
      <w:proofErr w:type="spellEnd"/>
      <w:r w:rsidRPr="009A47F3">
        <w:t xml:space="preserve"> di Catania. &gt;&gt; &gt;&gt; Duo artistico con sede a Lisbona, João Maria </w:t>
      </w:r>
      <w:proofErr w:type="spellStart"/>
      <w:r w:rsidRPr="009A47F3">
        <w:t>Gusmão</w:t>
      </w:r>
      <w:proofErr w:type="spellEnd"/>
      <w:r w:rsidRPr="009A47F3">
        <w:t xml:space="preserve"> (1979) e Pedro </w:t>
      </w:r>
      <w:proofErr w:type="spellStart"/>
      <w:r w:rsidRPr="009A47F3">
        <w:t>Paiva</w:t>
      </w:r>
      <w:proofErr w:type="spellEnd"/>
      <w:r w:rsidRPr="009A47F3">
        <w:t xml:space="preserve"> (1977) lavorano insieme dal 2001, producendo film, opere scultoree, installazioni e antologie di testi. I film di </w:t>
      </w:r>
      <w:proofErr w:type="spellStart"/>
      <w:r w:rsidRPr="009A47F3">
        <w:t>Gusmão</w:t>
      </w:r>
      <w:proofErr w:type="spellEnd"/>
      <w:r w:rsidRPr="009A47F3">
        <w:t xml:space="preserve"> e </w:t>
      </w:r>
      <w:proofErr w:type="spellStart"/>
      <w:r w:rsidRPr="009A47F3">
        <w:t>Paiva</w:t>
      </w:r>
      <w:proofErr w:type="spellEnd"/>
      <w:r w:rsidRPr="009A47F3">
        <w:t xml:space="preserve"> evocano solitamente studi scientifici, ambientati in luoghi scarni e poco identificabili, o in set molto bui. Rigorosamente senza sonoro, i loro film, che gli stessi artisti descrivono come la stesura di una "finzione poetica filosofica", gettano lo sguardo su una varietà di personaggi curiosi, in scenari che alludono ai testi intellettuali ed esoterici. &gt;&gt; In tandem con il loro lavoro visivo, dal 2005, realizzano la pubblicazione della rivista filosofica </w:t>
      </w:r>
      <w:proofErr w:type="spellStart"/>
      <w:r w:rsidRPr="009A47F3">
        <w:t>Eflúvio</w:t>
      </w:r>
      <w:proofErr w:type="spellEnd"/>
      <w:r w:rsidRPr="009A47F3">
        <w:t xml:space="preserve"> Magnético, che copre la vasta gamma delle loro differenti ricerche differenti e del loro lavoro. &gt;&gt; &gt;&gt; João Maria </w:t>
      </w:r>
      <w:proofErr w:type="spellStart"/>
      <w:r w:rsidRPr="009A47F3">
        <w:t>Gusmão</w:t>
      </w:r>
      <w:proofErr w:type="spellEnd"/>
      <w:r w:rsidRPr="009A47F3">
        <w:t xml:space="preserve"> e Pedro </w:t>
      </w:r>
      <w:proofErr w:type="spellStart"/>
      <w:r w:rsidRPr="009A47F3">
        <w:t>Paiva</w:t>
      </w:r>
      <w:proofErr w:type="spellEnd"/>
      <w:r w:rsidRPr="009A47F3">
        <w:t xml:space="preserve"> hanno esposto in mostre monografiche in molti musei e centri d'arte contemporanea, tra cui il </w:t>
      </w:r>
      <w:proofErr w:type="spellStart"/>
      <w:r w:rsidRPr="009A47F3">
        <w:t>Wattis</w:t>
      </w:r>
      <w:proofErr w:type="spellEnd"/>
      <w:r w:rsidRPr="009A47F3">
        <w:t xml:space="preserve"> </w:t>
      </w:r>
      <w:proofErr w:type="spellStart"/>
      <w:r w:rsidRPr="009A47F3">
        <w:t>Institute</w:t>
      </w:r>
      <w:proofErr w:type="spellEnd"/>
      <w:r w:rsidRPr="009A47F3">
        <w:t xml:space="preserve"> </w:t>
      </w:r>
      <w:proofErr w:type="spellStart"/>
      <w:r w:rsidRPr="009A47F3">
        <w:t>for</w:t>
      </w:r>
      <w:proofErr w:type="spellEnd"/>
      <w:r w:rsidRPr="009A47F3">
        <w:t xml:space="preserve"> </w:t>
      </w:r>
      <w:proofErr w:type="spellStart"/>
      <w:r w:rsidRPr="009A47F3">
        <w:t>Contemporary</w:t>
      </w:r>
      <w:proofErr w:type="spellEnd"/>
      <w:r w:rsidRPr="009A47F3">
        <w:t xml:space="preserve"> Art, San Francisco, la </w:t>
      </w:r>
      <w:proofErr w:type="spellStart"/>
      <w:r w:rsidRPr="009A47F3">
        <w:t>Kunstverein</w:t>
      </w:r>
      <w:proofErr w:type="spellEnd"/>
      <w:r w:rsidRPr="009A47F3">
        <w:t xml:space="preserve"> di </w:t>
      </w:r>
      <w:proofErr w:type="spellStart"/>
      <w:r w:rsidRPr="009A47F3">
        <w:t>Hanover</w:t>
      </w:r>
      <w:proofErr w:type="spellEnd"/>
      <w:r w:rsidRPr="009A47F3">
        <w:t xml:space="preserve">, la </w:t>
      </w:r>
      <w:proofErr w:type="spellStart"/>
      <w:r w:rsidRPr="009A47F3">
        <w:t>Ikon</w:t>
      </w:r>
      <w:proofErr w:type="spellEnd"/>
      <w:r w:rsidRPr="009A47F3">
        <w:t xml:space="preserve"> </w:t>
      </w:r>
      <w:proofErr w:type="spellStart"/>
      <w:r w:rsidRPr="009A47F3">
        <w:t>Gallery</w:t>
      </w:r>
      <w:proofErr w:type="spellEnd"/>
      <w:r w:rsidRPr="009A47F3">
        <w:t xml:space="preserve"> a Birmingham, the </w:t>
      </w:r>
      <w:proofErr w:type="spellStart"/>
      <w:r w:rsidRPr="009A47F3">
        <w:t>Museu</w:t>
      </w:r>
      <w:proofErr w:type="spellEnd"/>
      <w:r w:rsidRPr="009A47F3">
        <w:t xml:space="preserve"> de Arte </w:t>
      </w:r>
      <w:proofErr w:type="spellStart"/>
      <w:r w:rsidRPr="009A47F3">
        <w:t>Contemporâneo</w:t>
      </w:r>
      <w:proofErr w:type="spellEnd"/>
      <w:r w:rsidRPr="009A47F3">
        <w:t xml:space="preserve"> </w:t>
      </w:r>
      <w:proofErr w:type="spellStart"/>
      <w:r w:rsidRPr="009A47F3">
        <w:t>of</w:t>
      </w:r>
      <w:proofErr w:type="spellEnd"/>
      <w:r w:rsidRPr="009A47F3">
        <w:t xml:space="preserve"> </w:t>
      </w:r>
      <w:proofErr w:type="spellStart"/>
      <w:r w:rsidRPr="009A47F3">
        <w:t>Castilla</w:t>
      </w:r>
      <w:proofErr w:type="spellEnd"/>
      <w:r w:rsidRPr="009A47F3">
        <w:t xml:space="preserve"> y Leon, the </w:t>
      </w:r>
      <w:proofErr w:type="spellStart"/>
      <w:r w:rsidRPr="009A47F3">
        <w:t>Swedish</w:t>
      </w:r>
      <w:proofErr w:type="spellEnd"/>
      <w:r w:rsidRPr="009A47F3">
        <w:t xml:space="preserve"> </w:t>
      </w:r>
      <w:proofErr w:type="spellStart"/>
      <w:r w:rsidRPr="009A47F3">
        <w:t>Contemporary</w:t>
      </w:r>
      <w:proofErr w:type="spellEnd"/>
      <w:r w:rsidRPr="009A47F3">
        <w:t xml:space="preserve"> Art </w:t>
      </w:r>
      <w:proofErr w:type="spellStart"/>
      <w:r w:rsidRPr="009A47F3">
        <w:t>Foundation</w:t>
      </w:r>
      <w:proofErr w:type="spellEnd"/>
      <w:r w:rsidRPr="009A47F3">
        <w:t xml:space="preserve">, </w:t>
      </w:r>
      <w:proofErr w:type="spellStart"/>
      <w:r w:rsidRPr="009A47F3">
        <w:t>Stockholm</w:t>
      </w:r>
      <w:proofErr w:type="spellEnd"/>
      <w:r w:rsidRPr="009A47F3">
        <w:t xml:space="preserve">, the </w:t>
      </w:r>
      <w:proofErr w:type="spellStart"/>
      <w:r w:rsidRPr="009A47F3">
        <w:t>Museu</w:t>
      </w:r>
      <w:proofErr w:type="spellEnd"/>
      <w:r w:rsidRPr="009A47F3">
        <w:t xml:space="preserve"> </w:t>
      </w:r>
      <w:proofErr w:type="spellStart"/>
      <w:r w:rsidRPr="009A47F3">
        <w:t>Nacional</w:t>
      </w:r>
      <w:proofErr w:type="spellEnd"/>
      <w:r w:rsidRPr="009A47F3">
        <w:t xml:space="preserve"> de Arte </w:t>
      </w:r>
      <w:proofErr w:type="spellStart"/>
      <w:r w:rsidRPr="009A47F3">
        <w:t>Contemporânea</w:t>
      </w:r>
      <w:proofErr w:type="spellEnd"/>
      <w:r w:rsidRPr="009A47F3">
        <w:t xml:space="preserve">, Lisbona. Hanno partecipato a eventi internazionali e mostre come la Biennale di </w:t>
      </w:r>
      <w:proofErr w:type="spellStart"/>
      <w:r w:rsidRPr="009A47F3">
        <w:t>Gwangju</w:t>
      </w:r>
      <w:proofErr w:type="spellEnd"/>
      <w:r w:rsidRPr="009A47F3">
        <w:t xml:space="preserve"> nel 2010, Manifesta nel 2008, la Biennale </w:t>
      </w:r>
      <w:proofErr w:type="spellStart"/>
      <w:r w:rsidRPr="009A47F3">
        <w:t>Mercolsul</w:t>
      </w:r>
      <w:proofErr w:type="spellEnd"/>
      <w:r w:rsidRPr="009A47F3">
        <w:t xml:space="preserve"> a Porto </w:t>
      </w:r>
      <w:proofErr w:type="spellStart"/>
      <w:r w:rsidRPr="009A47F3">
        <w:t>Alegre</w:t>
      </w:r>
      <w:proofErr w:type="spellEnd"/>
      <w:r w:rsidRPr="009A47F3">
        <w:t xml:space="preserve"> nel 2007, e la Biennale di </w:t>
      </w:r>
      <w:proofErr w:type="spellStart"/>
      <w:r w:rsidRPr="009A47F3">
        <w:t>Sao</w:t>
      </w:r>
      <w:proofErr w:type="spellEnd"/>
      <w:r w:rsidRPr="009A47F3">
        <w:t xml:space="preserve"> Paulo nel 2006. Hanno rappresentato il Portogallo con </w:t>
      </w:r>
      <w:proofErr w:type="spellStart"/>
      <w:r w:rsidRPr="009A47F3">
        <w:t>Experiments</w:t>
      </w:r>
      <w:proofErr w:type="spellEnd"/>
      <w:r w:rsidRPr="009A47F3">
        <w:t xml:space="preserve"> and </w:t>
      </w:r>
      <w:proofErr w:type="spellStart"/>
      <w:r w:rsidRPr="009A47F3">
        <w:t>Observations</w:t>
      </w:r>
      <w:proofErr w:type="spellEnd"/>
      <w:r w:rsidRPr="009A47F3">
        <w:t xml:space="preserve"> on </w:t>
      </w:r>
      <w:proofErr w:type="spellStart"/>
      <w:r w:rsidRPr="009A47F3">
        <w:t>Different</w:t>
      </w:r>
      <w:proofErr w:type="spellEnd"/>
      <w:r w:rsidRPr="009A47F3">
        <w:t xml:space="preserve"> </w:t>
      </w:r>
      <w:proofErr w:type="spellStart"/>
      <w:r w:rsidRPr="009A47F3">
        <w:t>Kinds</w:t>
      </w:r>
      <w:proofErr w:type="spellEnd"/>
      <w:r w:rsidRPr="009A47F3">
        <w:t xml:space="preserve"> </w:t>
      </w:r>
      <w:proofErr w:type="spellStart"/>
      <w:r w:rsidRPr="009A47F3">
        <w:t>of</w:t>
      </w:r>
      <w:proofErr w:type="spellEnd"/>
      <w:r w:rsidRPr="009A47F3">
        <w:t xml:space="preserve"> Air alla 53° Biennale di Venezia del 2009. Hanno recentemente inaugurato, a settembre 2011, </w:t>
      </w:r>
      <w:proofErr w:type="spellStart"/>
      <w:r w:rsidRPr="009A47F3">
        <w:t>Tem</w:t>
      </w:r>
      <w:proofErr w:type="spellEnd"/>
      <w:r w:rsidRPr="009A47F3">
        <w:t xml:space="preserve"> </w:t>
      </w:r>
      <w:proofErr w:type="spellStart"/>
      <w:r w:rsidRPr="009A47F3">
        <w:t>gwef</w:t>
      </w:r>
      <w:proofErr w:type="spellEnd"/>
      <w:r w:rsidRPr="009A47F3">
        <w:t xml:space="preserve"> </w:t>
      </w:r>
      <w:proofErr w:type="spellStart"/>
      <w:r w:rsidRPr="009A47F3">
        <w:t>tem</w:t>
      </w:r>
      <w:proofErr w:type="spellEnd"/>
      <w:r w:rsidRPr="009A47F3">
        <w:t xml:space="preserve"> </w:t>
      </w:r>
      <w:proofErr w:type="spellStart"/>
      <w:r w:rsidRPr="009A47F3">
        <w:t>gwef</w:t>
      </w:r>
      <w:proofErr w:type="spellEnd"/>
      <w:r w:rsidRPr="009A47F3">
        <w:t xml:space="preserve"> dr </w:t>
      </w:r>
      <w:proofErr w:type="spellStart"/>
      <w:r w:rsidRPr="009A47F3">
        <w:t>rr</w:t>
      </w:r>
      <w:proofErr w:type="spellEnd"/>
      <w:r w:rsidRPr="009A47F3">
        <w:t xml:space="preserve"> </w:t>
      </w:r>
      <w:proofErr w:type="spellStart"/>
      <w:r w:rsidRPr="009A47F3">
        <w:t>rr</w:t>
      </w:r>
      <w:proofErr w:type="spellEnd"/>
      <w:r w:rsidRPr="009A47F3">
        <w:t xml:space="preserve"> alla </w:t>
      </w:r>
      <w:proofErr w:type="spellStart"/>
      <w:r w:rsidRPr="009A47F3">
        <w:t>Kunsthalle</w:t>
      </w:r>
      <w:proofErr w:type="spellEnd"/>
      <w:r w:rsidRPr="009A47F3">
        <w:t xml:space="preserve"> di </w:t>
      </w:r>
      <w:proofErr w:type="spellStart"/>
      <w:r w:rsidRPr="009A47F3">
        <w:t>Du¨sseldorf</w:t>
      </w:r>
      <w:proofErr w:type="spellEnd"/>
      <w:r w:rsidRPr="009A47F3">
        <w:t xml:space="preserve">, </w:t>
      </w:r>
      <w:proofErr w:type="spellStart"/>
      <w:r w:rsidRPr="009A47F3">
        <w:t>Du¨sseldorf</w:t>
      </w:r>
      <w:proofErr w:type="spellEnd"/>
      <w:r w:rsidRPr="009A47F3">
        <w:t xml:space="preserve"> e </w:t>
      </w:r>
      <w:proofErr w:type="spellStart"/>
      <w:r w:rsidRPr="009A47F3">
        <w:t>Alien</w:t>
      </w:r>
      <w:proofErr w:type="spellEnd"/>
      <w:r w:rsidRPr="009A47F3">
        <w:t xml:space="preserve"> </w:t>
      </w:r>
      <w:proofErr w:type="spellStart"/>
      <w:r w:rsidRPr="009A47F3">
        <w:t>Theory</w:t>
      </w:r>
      <w:proofErr w:type="spellEnd"/>
      <w:r w:rsidRPr="009A47F3">
        <w:t xml:space="preserve"> a Le Plateau, </w:t>
      </w:r>
      <w:proofErr w:type="spellStart"/>
      <w:r w:rsidRPr="009A47F3">
        <w:t>Paris</w:t>
      </w:r>
      <w:proofErr w:type="spellEnd"/>
      <w:r w:rsidRPr="009A47F3">
        <w:t xml:space="preserve">. &gt;&gt; &gt;&gt; In occasione del progetto verrà realizzato un libro, edizioni Mousse </w:t>
      </w:r>
      <w:proofErr w:type="spellStart"/>
      <w:r w:rsidRPr="009A47F3">
        <w:t>Publishing</w:t>
      </w:r>
      <w:proofErr w:type="spellEnd"/>
      <w:r w:rsidRPr="009A47F3">
        <w:t xml:space="preserve">, a cura di </w:t>
      </w:r>
      <w:proofErr w:type="spellStart"/>
      <w:r w:rsidRPr="009A47F3">
        <w:t>Nuno</w:t>
      </w:r>
      <w:proofErr w:type="spellEnd"/>
      <w:r w:rsidRPr="009A47F3">
        <w:t xml:space="preserve"> </w:t>
      </w:r>
      <w:proofErr w:type="spellStart"/>
      <w:r w:rsidRPr="009A47F3">
        <w:t>Faria</w:t>
      </w:r>
      <w:proofErr w:type="spellEnd"/>
      <w:r w:rsidRPr="009A47F3">
        <w:t xml:space="preserve"> e Alberto </w:t>
      </w:r>
      <w:proofErr w:type="spellStart"/>
      <w:r w:rsidRPr="009A47F3">
        <w:t>Salvadori</w:t>
      </w:r>
      <w:proofErr w:type="spellEnd"/>
      <w:r w:rsidRPr="009A47F3">
        <w:t xml:space="preserve">, sostenuto dalle Fondazioni Marino Marini Firenze, Fondazione </w:t>
      </w:r>
      <w:proofErr w:type="spellStart"/>
      <w:r w:rsidRPr="009A47F3">
        <w:t>Brodbeck</w:t>
      </w:r>
      <w:proofErr w:type="spellEnd"/>
      <w:r w:rsidRPr="009A47F3">
        <w:t xml:space="preserve"> Catania e Osservatorio Arti Contemporanee Ente Cassa di Risparmio di Firenze.</w:t>
      </w:r>
    </w:p>
    <w:sectPr w:rsidR="009323BF" w:rsidSect="009323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9A47F3"/>
    <w:rsid w:val="009323BF"/>
    <w:rsid w:val="009A47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23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2011-11-06T16:58:00Z</dcterms:created>
  <dcterms:modified xsi:type="dcterms:W3CDTF">2011-11-06T16:59:00Z</dcterms:modified>
</cp:coreProperties>
</file>